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D" w:rsidRPr="00AC7DD3" w:rsidRDefault="00455A8D" w:rsidP="00455A8D">
      <w:pPr>
        <w:jc w:val="center"/>
        <w:rPr>
          <w:b/>
          <w:sz w:val="28"/>
          <w:szCs w:val="28"/>
        </w:rPr>
      </w:pPr>
      <w:r w:rsidRPr="00AC7DD3">
        <w:rPr>
          <w:b/>
          <w:sz w:val="28"/>
          <w:szCs w:val="28"/>
        </w:rPr>
        <w:t>ИНФОРМАЦИЯ</w:t>
      </w:r>
    </w:p>
    <w:p w:rsidR="00455A8D" w:rsidRPr="00AC7DD3" w:rsidRDefault="00455A8D" w:rsidP="00455A8D">
      <w:pPr>
        <w:jc w:val="center"/>
        <w:rPr>
          <w:b/>
          <w:sz w:val="28"/>
          <w:szCs w:val="28"/>
        </w:rPr>
      </w:pPr>
      <w:r w:rsidRPr="00AC7DD3">
        <w:rPr>
          <w:b/>
          <w:sz w:val="28"/>
          <w:szCs w:val="28"/>
        </w:rPr>
        <w:t xml:space="preserve">для участников </w:t>
      </w:r>
      <w:r w:rsidR="00E329E2">
        <w:rPr>
          <w:b/>
          <w:sz w:val="28"/>
          <w:szCs w:val="28"/>
        </w:rPr>
        <w:t>отбора</w:t>
      </w:r>
      <w:r w:rsidRPr="00AC7DD3">
        <w:rPr>
          <w:b/>
          <w:sz w:val="28"/>
          <w:szCs w:val="28"/>
        </w:rPr>
        <w:t xml:space="preserve"> на право </w:t>
      </w:r>
      <w:r w:rsidR="00E329E2" w:rsidRPr="00E329E2">
        <w:rPr>
          <w:b/>
          <w:sz w:val="28"/>
          <w:szCs w:val="28"/>
        </w:rPr>
        <w:t>заключения Соглашения на получение в 201</w:t>
      </w:r>
      <w:r w:rsidR="00E61932">
        <w:rPr>
          <w:b/>
          <w:sz w:val="28"/>
          <w:szCs w:val="28"/>
        </w:rPr>
        <w:t>9</w:t>
      </w:r>
      <w:r w:rsidR="00E329E2" w:rsidRPr="00E329E2">
        <w:rPr>
          <w:b/>
          <w:sz w:val="28"/>
          <w:szCs w:val="28"/>
        </w:rPr>
        <w:t xml:space="preserve"> году субсидий из бюджета Качканарского городского округа на компенсацию затрат перевозчикам, </w:t>
      </w:r>
      <w:r w:rsidR="00E329E2" w:rsidRPr="00E329E2">
        <w:rPr>
          <w:b/>
          <w:sz w:val="28"/>
          <w:szCs w:val="28"/>
          <w:lang w:eastAsia="zh-CN"/>
        </w:rPr>
        <w:t xml:space="preserve">осуществляющим перевозку на маршрутах городского сообщения на территории </w:t>
      </w:r>
      <w:r w:rsidR="00E329E2" w:rsidRPr="00E329E2">
        <w:rPr>
          <w:b/>
          <w:color w:val="000000"/>
          <w:sz w:val="28"/>
          <w:szCs w:val="28"/>
          <w:lang w:eastAsia="zh-CN"/>
        </w:rPr>
        <w:t>Качканарского городского округа отдельных категорий граждан</w:t>
      </w:r>
    </w:p>
    <w:p w:rsidR="00455A8D" w:rsidRDefault="00455A8D" w:rsidP="00455A8D">
      <w:pPr>
        <w:jc w:val="center"/>
        <w:rPr>
          <w:sz w:val="28"/>
          <w:szCs w:val="28"/>
        </w:rPr>
      </w:pPr>
    </w:p>
    <w:p w:rsidR="00455A8D" w:rsidRDefault="00455A8D" w:rsidP="00455A8D">
      <w:pPr>
        <w:jc w:val="center"/>
        <w:rPr>
          <w:sz w:val="28"/>
          <w:szCs w:val="28"/>
        </w:rPr>
      </w:pPr>
    </w:p>
    <w:p w:rsidR="00455A8D" w:rsidRDefault="00E329E2" w:rsidP="00E61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455A8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 содержит</w:t>
      </w:r>
      <w:r w:rsidR="00455A8D">
        <w:rPr>
          <w:sz w:val="28"/>
          <w:szCs w:val="28"/>
        </w:rPr>
        <w:t xml:space="preserve"> для участников </w:t>
      </w:r>
      <w:r>
        <w:rPr>
          <w:sz w:val="28"/>
          <w:szCs w:val="28"/>
        </w:rPr>
        <w:t>отбора требования</w:t>
      </w:r>
      <w:r w:rsidR="00455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55A8D">
        <w:rPr>
          <w:sz w:val="28"/>
          <w:szCs w:val="28"/>
        </w:rPr>
        <w:t xml:space="preserve">критерии отбора </w:t>
      </w:r>
      <w:r>
        <w:rPr>
          <w:sz w:val="28"/>
          <w:szCs w:val="28"/>
        </w:rPr>
        <w:t xml:space="preserve">Перевозчиков, имеющих право на получение субсидий согласно пункта 5 главы 1 Порядка постановления Администрации Качканарского городского округа от 29.12.2017 № 1336 «Об утверждении Порядка предоставления из бюджета Качканарского городского округа субсидий на компенсацию затрат юридическим лицам и индивидуальным предпринимателям, осуществляющим перевозку на маршрутах городского сообщения </w:t>
      </w:r>
      <w:r w:rsidRPr="005F179E">
        <w:rPr>
          <w:sz w:val="28"/>
          <w:szCs w:val="28"/>
          <w:lang w:eastAsia="zh-CN"/>
        </w:rPr>
        <w:t xml:space="preserve">на территории </w:t>
      </w:r>
      <w:r w:rsidRPr="005F179E">
        <w:rPr>
          <w:color w:val="000000"/>
          <w:sz w:val="28"/>
          <w:szCs w:val="28"/>
          <w:lang w:eastAsia="zh-CN"/>
        </w:rPr>
        <w:t>Качканарского городского округа отдельных категорий граждан, имеющих право на получение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маршрутов, по социальному проездному билету</w:t>
      </w:r>
      <w:r>
        <w:rPr>
          <w:color w:val="000000"/>
          <w:sz w:val="28"/>
          <w:szCs w:val="28"/>
          <w:lang w:eastAsia="zh-CN"/>
        </w:rPr>
        <w:t>»</w:t>
      </w:r>
      <w:r w:rsidR="00455A8D">
        <w:rPr>
          <w:sz w:val="28"/>
          <w:szCs w:val="28"/>
        </w:rPr>
        <w:t>.</w:t>
      </w:r>
    </w:p>
    <w:p w:rsidR="00455A8D" w:rsidRDefault="00455A8D" w:rsidP="00455A8D">
      <w:pPr>
        <w:jc w:val="both"/>
        <w:rPr>
          <w:sz w:val="28"/>
          <w:szCs w:val="28"/>
        </w:rPr>
      </w:pPr>
    </w:p>
    <w:p w:rsidR="00E329E2" w:rsidRDefault="00455A8D" w:rsidP="00E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29E2" w:rsidRPr="00366E19">
        <w:rPr>
          <w:sz w:val="28"/>
          <w:szCs w:val="28"/>
        </w:rPr>
        <w:t xml:space="preserve">1) </w:t>
      </w:r>
      <w:r w:rsidR="00E329E2" w:rsidRPr="00783371">
        <w:rPr>
          <w:rFonts w:eastAsia="Calibri"/>
          <w:sz w:val="28"/>
          <w:szCs w:val="28"/>
          <w:lang w:eastAsia="en-US"/>
        </w:rPr>
        <w:t>наличие свидетельства о государственной регистрации или свидетельства о постановке на учет в налоговом органе на территории Свердловской области;</w:t>
      </w:r>
    </w:p>
    <w:p w:rsidR="00E329E2" w:rsidRDefault="00E329E2" w:rsidP="00E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66E19">
        <w:rPr>
          <w:sz w:val="28"/>
          <w:szCs w:val="28"/>
        </w:rPr>
        <w:t>наличие лицензии на право осуществления пассажирских перевозок;</w:t>
      </w:r>
    </w:p>
    <w:p w:rsidR="00E329E2" w:rsidRDefault="00E329E2" w:rsidP="00E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наличие документа права собственности или иное законное основание на транспортное средство;</w:t>
      </w:r>
    </w:p>
    <w:p w:rsidR="00E329E2" w:rsidRPr="00366E19" w:rsidRDefault="00E329E2" w:rsidP="00E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66E19">
        <w:rPr>
          <w:sz w:val="28"/>
          <w:szCs w:val="28"/>
        </w:rPr>
        <w:t>предоставление в установленные сроки данных по форме федерального статистического наблюдения № 1-автотранс «Сведения о работе пассажирского автомобильного транспорта», предоставленной на последнюю отч</w:t>
      </w:r>
      <w:r>
        <w:rPr>
          <w:sz w:val="28"/>
          <w:szCs w:val="28"/>
        </w:rPr>
        <w:t>е</w:t>
      </w:r>
      <w:r w:rsidRPr="00366E19">
        <w:rPr>
          <w:sz w:val="28"/>
          <w:szCs w:val="28"/>
        </w:rPr>
        <w:t>тную дату:</w:t>
      </w:r>
    </w:p>
    <w:p w:rsidR="00E329E2" w:rsidRPr="00366E19" w:rsidRDefault="00E329E2" w:rsidP="00E329E2">
      <w:pPr>
        <w:ind w:firstLine="709"/>
        <w:jc w:val="both"/>
        <w:rPr>
          <w:sz w:val="28"/>
          <w:szCs w:val="28"/>
        </w:rPr>
      </w:pPr>
      <w:r w:rsidRPr="00366E19">
        <w:rPr>
          <w:sz w:val="28"/>
          <w:szCs w:val="28"/>
        </w:rPr>
        <w:t>- юридическими лицами - в орган государственной статистики;</w:t>
      </w:r>
    </w:p>
    <w:p w:rsidR="00E329E2" w:rsidRDefault="00E329E2" w:rsidP="00E329E2">
      <w:pPr>
        <w:ind w:firstLine="709"/>
        <w:jc w:val="both"/>
        <w:rPr>
          <w:sz w:val="28"/>
          <w:szCs w:val="28"/>
        </w:rPr>
      </w:pPr>
      <w:r w:rsidRPr="00366E19">
        <w:rPr>
          <w:sz w:val="28"/>
          <w:szCs w:val="28"/>
        </w:rPr>
        <w:t>- индивидуальными предпринимателями - в Администрацию Качканарского городского округа;</w:t>
      </w:r>
    </w:p>
    <w:p w:rsidR="00E329E2" w:rsidRPr="00366E19" w:rsidRDefault="00E329E2" w:rsidP="00E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6E19">
        <w:rPr>
          <w:sz w:val="28"/>
          <w:szCs w:val="28"/>
        </w:rPr>
        <w:t xml:space="preserve">фактическое предоставление услуг по перевозке отдельных категорий граждан по социальному месячному проездному билету, стоимостью не более </w:t>
      </w:r>
      <w:bookmarkStart w:id="0" w:name="_GoBack"/>
      <w:r>
        <w:rPr>
          <w:sz w:val="28"/>
          <w:szCs w:val="28"/>
        </w:rPr>
        <w:t>4</w:t>
      </w:r>
      <w:r w:rsidR="00E61932">
        <w:rPr>
          <w:sz w:val="28"/>
          <w:szCs w:val="28"/>
        </w:rPr>
        <w:t>68</w:t>
      </w:r>
      <w:bookmarkEnd w:id="0"/>
      <w:r w:rsidRPr="00366E1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за один проданный месячный социальный проездной билет</w:t>
      </w:r>
      <w:r w:rsidRPr="00366E19">
        <w:rPr>
          <w:sz w:val="28"/>
          <w:szCs w:val="28"/>
        </w:rPr>
        <w:t>;</w:t>
      </w:r>
    </w:p>
    <w:p w:rsidR="00E329E2" w:rsidRPr="00783371" w:rsidRDefault="00E329E2" w:rsidP="00E329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>
        <w:rPr>
          <w:rFonts w:eastAsia="Calibri"/>
          <w:sz w:val="28"/>
          <w:szCs w:val="28"/>
          <w:lang w:eastAsia="en-US"/>
        </w:rPr>
        <w:t>отсутствие</w:t>
      </w:r>
      <w:r w:rsidRPr="00783371">
        <w:rPr>
          <w:rFonts w:eastAsia="Calibri"/>
          <w:sz w:val="28"/>
          <w:szCs w:val="28"/>
          <w:lang w:eastAsia="en-US"/>
        </w:rPr>
        <w:t xml:space="preserve"> задолженности по налогам и сборам,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329E2" w:rsidRDefault="00E329E2" w:rsidP="00E329E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83371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отсутствие </w:t>
      </w:r>
      <w:r w:rsidRPr="00783371">
        <w:rPr>
          <w:rFonts w:eastAsia="Calibri"/>
          <w:sz w:val="28"/>
          <w:szCs w:val="28"/>
          <w:lang w:eastAsia="en-US"/>
        </w:rPr>
        <w:t>просроченной задолженности по возврату в бюджет Качканарского городского округа субсидий, бюджетных инвестиций;</w:t>
      </w:r>
    </w:p>
    <w:p w:rsidR="00E329E2" w:rsidRPr="00783371" w:rsidRDefault="00E329E2" w:rsidP="00E329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8) </w:t>
      </w:r>
      <w:r>
        <w:rPr>
          <w:rFonts w:eastAsia="Calibri"/>
          <w:sz w:val="28"/>
          <w:szCs w:val="28"/>
          <w:lang w:eastAsia="en-US"/>
        </w:rPr>
        <w:t xml:space="preserve">юридические лица </w:t>
      </w:r>
      <w:r w:rsidRPr="00783371">
        <w:rPr>
          <w:rFonts w:eastAsia="Calibri"/>
          <w:sz w:val="28"/>
          <w:szCs w:val="28"/>
          <w:lang w:eastAsia="en-US"/>
        </w:rPr>
        <w:t xml:space="preserve">не </w:t>
      </w:r>
      <w:r>
        <w:rPr>
          <w:rFonts w:eastAsia="Calibri"/>
          <w:sz w:val="28"/>
          <w:szCs w:val="28"/>
          <w:lang w:eastAsia="en-US"/>
        </w:rPr>
        <w:t xml:space="preserve">должны </w:t>
      </w:r>
      <w:r w:rsidRPr="00783371">
        <w:rPr>
          <w:rFonts w:eastAsia="Calibri"/>
          <w:sz w:val="28"/>
          <w:szCs w:val="28"/>
          <w:lang w:eastAsia="en-US"/>
        </w:rPr>
        <w:t>наход</w:t>
      </w:r>
      <w:r>
        <w:rPr>
          <w:rFonts w:eastAsia="Calibri"/>
          <w:sz w:val="28"/>
          <w:szCs w:val="28"/>
          <w:lang w:eastAsia="en-US"/>
        </w:rPr>
        <w:t>и</w:t>
      </w:r>
      <w:r w:rsidRPr="00783371">
        <w:rPr>
          <w:rFonts w:eastAsia="Calibri"/>
          <w:sz w:val="28"/>
          <w:szCs w:val="28"/>
          <w:lang w:eastAsia="en-US"/>
        </w:rPr>
        <w:t xml:space="preserve">тся в процессе реорганизации, </w:t>
      </w:r>
      <w:r w:rsidRPr="00783371">
        <w:rPr>
          <w:rFonts w:eastAsia="Calibri"/>
          <w:sz w:val="28"/>
          <w:szCs w:val="28"/>
          <w:lang w:eastAsia="en-US"/>
        </w:rPr>
        <w:lastRenderedPageBreak/>
        <w:t>л</w:t>
      </w:r>
      <w:r>
        <w:rPr>
          <w:rFonts w:eastAsia="Calibri"/>
          <w:sz w:val="28"/>
          <w:szCs w:val="28"/>
          <w:lang w:eastAsia="en-US"/>
        </w:rPr>
        <w:t>иквидации, банкротства; индивидуальные предприниматели не должны прекратить деятельность в качестве индивидуального предпринимателя</w:t>
      </w:r>
      <w:r w:rsidRPr="00783371">
        <w:rPr>
          <w:rFonts w:eastAsia="Calibri"/>
          <w:sz w:val="28"/>
          <w:szCs w:val="28"/>
          <w:lang w:eastAsia="en-US"/>
        </w:rPr>
        <w:t>;</w:t>
      </w:r>
    </w:p>
    <w:p w:rsidR="00E329E2" w:rsidRDefault="00E329E2" w:rsidP="00E329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Перевозчики</w:t>
      </w:r>
      <w:r w:rsidRPr="00783371">
        <w:rPr>
          <w:rFonts w:eastAsia="Calibri"/>
          <w:sz w:val="28"/>
          <w:szCs w:val="28"/>
          <w:lang w:eastAsia="en-US"/>
        </w:rPr>
        <w:t xml:space="preserve"> не </w:t>
      </w:r>
      <w:r>
        <w:rPr>
          <w:rFonts w:eastAsia="Calibri"/>
          <w:sz w:val="28"/>
          <w:szCs w:val="28"/>
          <w:lang w:eastAsia="en-US"/>
        </w:rPr>
        <w:t xml:space="preserve">должны </w:t>
      </w:r>
      <w:r w:rsidRPr="00783371">
        <w:rPr>
          <w:rFonts w:eastAsia="Calibri"/>
          <w:sz w:val="28"/>
          <w:szCs w:val="28"/>
          <w:lang w:eastAsia="en-US"/>
        </w:rPr>
        <w:t>являт</w:t>
      </w:r>
      <w:r>
        <w:rPr>
          <w:rFonts w:eastAsia="Calibri"/>
          <w:sz w:val="28"/>
          <w:szCs w:val="28"/>
          <w:lang w:eastAsia="en-US"/>
        </w:rPr>
        <w:t>ь</w:t>
      </w:r>
      <w:r w:rsidRPr="00783371">
        <w:rPr>
          <w:rFonts w:eastAsia="Calibri"/>
          <w:sz w:val="28"/>
          <w:szCs w:val="28"/>
          <w:lang w:eastAsia="en-US"/>
        </w:rPr>
        <w:t>ся иностранными юридичес</w:t>
      </w:r>
      <w:r>
        <w:rPr>
          <w:rFonts w:eastAsia="Calibri"/>
          <w:sz w:val="28"/>
          <w:szCs w:val="28"/>
          <w:lang w:eastAsia="en-US"/>
        </w:rPr>
        <w:t>кими лицами, а также российским юридическим лицо</w:t>
      </w:r>
      <w:r w:rsidRPr="00783371">
        <w:rPr>
          <w:rFonts w:eastAsia="Calibri"/>
          <w:sz w:val="28"/>
          <w:szCs w:val="28"/>
          <w:lang w:eastAsia="en-US"/>
        </w:rPr>
        <w:t>м, в уставн</w:t>
      </w:r>
      <w:r>
        <w:rPr>
          <w:rFonts w:eastAsia="Calibri"/>
          <w:sz w:val="28"/>
          <w:szCs w:val="28"/>
          <w:lang w:eastAsia="en-US"/>
        </w:rPr>
        <w:t>ом (складочном) капитале которой</w:t>
      </w:r>
      <w:r w:rsidRPr="00783371">
        <w:rPr>
          <w:rFonts w:eastAsia="Calibri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eastAsia="Calibri"/>
          <w:sz w:val="28"/>
          <w:szCs w:val="28"/>
          <w:lang w:eastAsia="en-US"/>
        </w:rPr>
        <w:t>купности превышает 50 процентов;</w:t>
      </w:r>
    </w:p>
    <w:p w:rsidR="00E329E2" w:rsidRDefault="00E329E2" w:rsidP="00E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9171A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  <w:lang w:eastAsia="en-US"/>
        </w:rPr>
        <w:t>Перевозчики</w:t>
      </w:r>
      <w:r>
        <w:rPr>
          <w:sz w:val="28"/>
          <w:szCs w:val="28"/>
        </w:rPr>
        <w:t xml:space="preserve"> не должны</w:t>
      </w:r>
      <w:r w:rsidRPr="00D9171A">
        <w:rPr>
          <w:sz w:val="28"/>
          <w:szCs w:val="28"/>
        </w:rPr>
        <w:t xml:space="preserve"> получать средства из других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>
        <w:rPr>
          <w:sz w:val="28"/>
          <w:szCs w:val="28"/>
        </w:rPr>
        <w:t xml:space="preserve"> п. 2</w:t>
      </w:r>
      <w:r w:rsidRPr="00D9171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E329E2" w:rsidRDefault="00E329E2" w:rsidP="00E3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EF06DE">
        <w:rPr>
          <w:sz w:val="28"/>
          <w:szCs w:val="28"/>
        </w:rPr>
        <w:t>согласие П</w:t>
      </w:r>
      <w:r>
        <w:rPr>
          <w:sz w:val="28"/>
          <w:szCs w:val="28"/>
        </w:rPr>
        <w:t xml:space="preserve">еревозчика </w:t>
      </w:r>
      <w:r w:rsidRPr="00EF06DE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в</w:t>
      </w:r>
      <w:r w:rsidRPr="00EF06DE">
        <w:rPr>
          <w:sz w:val="28"/>
          <w:szCs w:val="28"/>
        </w:rPr>
        <w:t xml:space="preserve"> отношении</w:t>
      </w:r>
      <w:r>
        <w:rPr>
          <w:sz w:val="28"/>
          <w:szCs w:val="28"/>
        </w:rPr>
        <w:t xml:space="preserve"> его</w:t>
      </w:r>
      <w:r w:rsidRPr="00EF06D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контроля, главным распорядителем и органами муниципального финансового контроля</w:t>
      </w:r>
      <w:r w:rsidRPr="00EF06DE">
        <w:rPr>
          <w:sz w:val="28"/>
          <w:szCs w:val="28"/>
        </w:rPr>
        <w:t xml:space="preserve"> Качканарского городского округа</w:t>
      </w:r>
      <w:r>
        <w:rPr>
          <w:sz w:val="28"/>
          <w:szCs w:val="28"/>
        </w:rPr>
        <w:t>,</w:t>
      </w:r>
      <w:r w:rsidRPr="00EF06DE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соблюдением у</w:t>
      </w:r>
      <w:r w:rsidRPr="00EF06DE">
        <w:rPr>
          <w:sz w:val="28"/>
          <w:szCs w:val="28"/>
        </w:rPr>
        <w:t xml:space="preserve">словий, целей и </w:t>
      </w:r>
      <w:r>
        <w:rPr>
          <w:sz w:val="28"/>
          <w:szCs w:val="28"/>
        </w:rPr>
        <w:t>порядка предоставления субсидий;</w:t>
      </w:r>
    </w:p>
    <w:p w:rsidR="00455A8D" w:rsidRDefault="00E329E2" w:rsidP="00E32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запрет приобретения получателем субсидии – юридическим лицом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sectPr w:rsidR="0045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4"/>
    <w:rsid w:val="003F6F26"/>
    <w:rsid w:val="00455A8D"/>
    <w:rsid w:val="00AE60C4"/>
    <w:rsid w:val="00E329E2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2268-6B44-4345-A2CB-2BDD3B50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3438</Characters>
  <Application>Microsoft Office Word</Application>
  <DocSecurity>0</DocSecurity>
  <Lines>28</Lines>
  <Paragraphs>8</Paragraphs>
  <ScaleCrop>false</ScaleCrop>
  <Company>Admkgo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Наталья Сергеевна</dc:creator>
  <cp:keywords/>
  <dc:description/>
  <cp:lastModifiedBy>Кузьмина Ирина Петровна</cp:lastModifiedBy>
  <cp:revision>4</cp:revision>
  <dcterms:created xsi:type="dcterms:W3CDTF">2017-03-10T07:15:00Z</dcterms:created>
  <dcterms:modified xsi:type="dcterms:W3CDTF">2019-01-16T03:50:00Z</dcterms:modified>
</cp:coreProperties>
</file>