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87" w:rsidRPr="00E34B87" w:rsidRDefault="00E34B87" w:rsidP="00E34B87">
      <w:pPr>
        <w:widowControl/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E34B87">
        <w:rPr>
          <w:rFonts w:eastAsia="Calibri"/>
          <w:b/>
          <w:sz w:val="28"/>
          <w:szCs w:val="28"/>
          <w:u w:val="single"/>
          <w:lang w:eastAsia="en-US"/>
        </w:rPr>
        <w:t>К заявке прилагаются следующие документы:</w:t>
      </w:r>
    </w:p>
    <w:p w:rsidR="008A0C3F" w:rsidRDefault="008A0C3F" w:rsidP="00E34B8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0C3F" w:rsidRDefault="008A0C3F" w:rsidP="008A0C3F">
      <w:pPr>
        <w:ind w:firstLine="709"/>
        <w:jc w:val="both"/>
        <w:rPr>
          <w:sz w:val="28"/>
          <w:szCs w:val="28"/>
        </w:rPr>
      </w:pPr>
      <w:r w:rsidRPr="006D1BEC">
        <w:rPr>
          <w:sz w:val="28"/>
          <w:szCs w:val="28"/>
        </w:rPr>
        <w:t>1) письменное заявление на заключение Соглашения;</w:t>
      </w:r>
    </w:p>
    <w:p w:rsidR="008A0C3F" w:rsidRDefault="008A0C3F" w:rsidP="008A0C3F">
      <w:pPr>
        <w:ind w:firstLine="709"/>
        <w:jc w:val="both"/>
        <w:rPr>
          <w:sz w:val="28"/>
          <w:szCs w:val="28"/>
        </w:rPr>
      </w:pPr>
      <w:r w:rsidRPr="006D1BEC">
        <w:rPr>
          <w:sz w:val="28"/>
          <w:szCs w:val="28"/>
        </w:rPr>
        <w:t>2) копию лицензии на право осуществления пассажирских перевозок;</w:t>
      </w:r>
    </w:p>
    <w:p w:rsidR="008A0C3F" w:rsidRDefault="008A0C3F" w:rsidP="008A0C3F">
      <w:pPr>
        <w:ind w:firstLine="709"/>
        <w:jc w:val="both"/>
        <w:rPr>
          <w:sz w:val="28"/>
          <w:szCs w:val="28"/>
        </w:rPr>
      </w:pPr>
      <w:r w:rsidRPr="006D1BEC">
        <w:rPr>
          <w:sz w:val="28"/>
          <w:szCs w:val="28"/>
        </w:rPr>
        <w:t>3) справку Инспекции Федеральной налоговой службы Российской Федерации о состоянии расчетов по налогам и сборам по состоянию на последнюю отчетную дату;</w:t>
      </w:r>
    </w:p>
    <w:p w:rsidR="008A0C3F" w:rsidRDefault="008A0C3F" w:rsidP="008A0C3F">
      <w:pPr>
        <w:ind w:firstLine="709"/>
        <w:jc w:val="both"/>
        <w:rPr>
          <w:sz w:val="28"/>
          <w:szCs w:val="28"/>
        </w:rPr>
      </w:pPr>
      <w:r w:rsidRPr="006D1BEC">
        <w:rPr>
          <w:sz w:val="28"/>
          <w:szCs w:val="28"/>
        </w:rPr>
        <w:t xml:space="preserve">4) копию формы федерального статистического наблюдения </w:t>
      </w:r>
      <w:r>
        <w:rPr>
          <w:sz w:val="28"/>
          <w:szCs w:val="28"/>
        </w:rPr>
        <w:t xml:space="preserve">               </w:t>
      </w:r>
      <w:r w:rsidRPr="006D1BE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D1BEC">
        <w:rPr>
          <w:sz w:val="28"/>
          <w:szCs w:val="28"/>
        </w:rPr>
        <w:t>1-автотранс «Сведения о работе пассажирского автомобильного транспорта», представленной на последнюю отчетную дату;</w:t>
      </w:r>
    </w:p>
    <w:p w:rsidR="008A0C3F" w:rsidRDefault="008A0C3F" w:rsidP="008A0C3F">
      <w:pPr>
        <w:ind w:firstLine="709"/>
        <w:jc w:val="both"/>
        <w:rPr>
          <w:sz w:val="28"/>
          <w:szCs w:val="28"/>
        </w:rPr>
      </w:pPr>
      <w:r w:rsidRPr="006D1BEC">
        <w:rPr>
          <w:sz w:val="28"/>
          <w:szCs w:val="28"/>
        </w:rPr>
        <w:t>5) образец социального проездного билета;</w:t>
      </w:r>
    </w:p>
    <w:p w:rsidR="008A0C3F" w:rsidRDefault="008A0C3F" w:rsidP="008A0C3F">
      <w:pPr>
        <w:ind w:firstLine="709"/>
        <w:jc w:val="both"/>
        <w:rPr>
          <w:sz w:val="28"/>
          <w:szCs w:val="28"/>
        </w:rPr>
      </w:pPr>
      <w:r w:rsidRPr="006D1BEC">
        <w:rPr>
          <w:sz w:val="28"/>
          <w:szCs w:val="28"/>
        </w:rPr>
        <w:t>6) письменное обоснование, составленное в произвольной форме, о готовности осуществлять регулярную перевозку на маршрут</w:t>
      </w:r>
      <w:r>
        <w:rPr>
          <w:sz w:val="28"/>
          <w:szCs w:val="28"/>
        </w:rPr>
        <w:t xml:space="preserve">ах </w:t>
      </w:r>
      <w:r w:rsidRPr="006D1BEC">
        <w:rPr>
          <w:sz w:val="28"/>
          <w:szCs w:val="28"/>
        </w:rPr>
        <w:t>город</w:t>
      </w:r>
      <w:r>
        <w:rPr>
          <w:sz w:val="28"/>
          <w:szCs w:val="28"/>
        </w:rPr>
        <w:t>ского</w:t>
      </w:r>
      <w:r w:rsidRPr="006D1BEC">
        <w:rPr>
          <w:sz w:val="28"/>
          <w:szCs w:val="28"/>
        </w:rPr>
        <w:t xml:space="preserve"> сообщения отдельных категорий граждан, имеющих право на получение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маршрутов, по социальному проездному билету с указанием способа и мест его продажи;</w:t>
      </w:r>
    </w:p>
    <w:p w:rsidR="00A43264" w:rsidRPr="008A0C3F" w:rsidRDefault="008A0C3F" w:rsidP="008A0C3F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D1BEC">
        <w:rPr>
          <w:sz w:val="28"/>
          <w:szCs w:val="28"/>
        </w:rPr>
        <w:t>7) по</w:t>
      </w:r>
      <w:r>
        <w:rPr>
          <w:sz w:val="28"/>
          <w:szCs w:val="28"/>
        </w:rPr>
        <w:t>лные сведения о расчетном счете</w:t>
      </w:r>
      <w:r w:rsidR="00E34B87">
        <w:rPr>
          <w:rFonts w:eastAsia="Calibri"/>
          <w:sz w:val="28"/>
          <w:szCs w:val="28"/>
          <w:lang w:eastAsia="en-US"/>
        </w:rPr>
        <w:t>.</w:t>
      </w:r>
    </w:p>
    <w:sectPr w:rsidR="00A43264" w:rsidRPr="008A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45"/>
    <w:rsid w:val="00804D45"/>
    <w:rsid w:val="008A0C3F"/>
    <w:rsid w:val="00A43264"/>
    <w:rsid w:val="00E3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19E65-87AF-46E7-BFF3-24B8C3E3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Admkgo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Гильмутдинова Наталья Сергеевна</dc:creator>
  <cp:keywords/>
  <dc:description/>
  <cp:lastModifiedBy>Кузьмина Ирина Петровна</cp:lastModifiedBy>
  <cp:revision>3</cp:revision>
  <dcterms:created xsi:type="dcterms:W3CDTF">2017-05-04T11:34:00Z</dcterms:created>
  <dcterms:modified xsi:type="dcterms:W3CDTF">2018-01-22T11:26:00Z</dcterms:modified>
</cp:coreProperties>
</file>