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7"/>
        <w:gridCol w:w="277"/>
        <w:gridCol w:w="4703"/>
      </w:tblGrid>
      <w:tr>
        <w:trPr/>
        <w:tc>
          <w:tcPr>
            <w:tcW w:w="465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465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Главе </w:t>
            </w:r>
            <w:r>
              <w:rPr>
                <w:rFonts w:eastAsia="Calibri" w:cs="Liberation Serif" w:ascii="Liberation Serif" w:hAnsi="Liberation Serif"/>
                <w:sz w:val="26"/>
                <w:szCs w:val="26"/>
              </w:rPr>
              <w:t>Качканарского городского округа</w:t>
            </w:r>
          </w:p>
        </w:tc>
      </w:tr>
      <w:tr>
        <w:trPr/>
        <w:tc>
          <w:tcPr>
            <w:tcW w:w="465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65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(инициалы, фамилия в дательном падеже)</w:t>
            </w:r>
          </w:p>
        </w:tc>
      </w:tr>
      <w:tr>
        <w:trPr/>
        <w:tc>
          <w:tcPr>
            <w:tcW w:w="465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18" w:hanging="425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от</w:t>
            </w:r>
          </w:p>
        </w:tc>
      </w:tr>
      <w:tr>
        <w:trPr/>
        <w:tc>
          <w:tcPr>
            <w:tcW w:w="493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703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8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(фамилия, имя, отчество)</w:t>
            </w:r>
          </w:p>
        </w:tc>
      </w:tr>
      <w:tr>
        <w:trPr/>
        <w:tc>
          <w:tcPr>
            <w:tcW w:w="465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65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(наименование замещаемой должности)</w:t>
            </w:r>
          </w:p>
        </w:tc>
      </w:tr>
      <w:tr>
        <w:trPr/>
        <w:tc>
          <w:tcPr>
            <w:tcW w:w="4657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98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ХОДАТАЙСТВО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/>
          <w:sz w:val="26"/>
          <w:szCs w:val="26"/>
          <w:lang w:eastAsia="ru-RU"/>
        </w:rPr>
      </w:pPr>
      <w:r>
        <w:rPr>
          <w:rFonts w:ascii="Liberation Serif" w:hAnsi="Liberation Serif"/>
          <w:sz w:val="26"/>
          <w:szCs w:val="26"/>
        </w:rPr>
        <w:br/>
        <w:t>о даче разрешения принять награду,</w:t>
      </w:r>
      <w:r>
        <w:rPr>
          <w:rFonts w:eastAsia="Times New Roman" w:ascii="Liberation Serif" w:hAnsi="Liberation Serif"/>
          <w:sz w:val="26"/>
          <w:szCs w:val="26"/>
          <w:lang w:eastAsia="ru-RU"/>
        </w:rPr>
        <w:t xml:space="preserve"> почетное или специальное звание </w:t>
        <w:br/>
      </w:r>
      <w:r>
        <w:rPr>
          <w:rFonts w:ascii="Liberation Serif" w:hAnsi="Liberation Serif"/>
          <w:sz w:val="26"/>
          <w:szCs w:val="26"/>
        </w:rPr>
        <w:t xml:space="preserve">(за исключением научного) </w:t>
      </w:r>
      <w:r>
        <w:rPr>
          <w:rFonts w:eastAsia="Times New Roman" w:ascii="Liberation Serif" w:hAnsi="Liberation Serif"/>
          <w:sz w:val="26"/>
          <w:szCs w:val="26"/>
          <w:lang w:eastAsia="ru-RU"/>
        </w:rPr>
        <w:t xml:space="preserve">иностранного государства, </w:t>
        <w:br/>
        <w:t xml:space="preserve">международной организации, политической партии, </w:t>
        <w:br/>
        <w:t xml:space="preserve">других </w:t>
      </w:r>
      <w:r>
        <w:rPr>
          <w:rFonts w:eastAsia="Times New Roman" w:ascii="Liberation Serif" w:hAnsi="Liberation Serif"/>
          <w:spacing w:val="-4"/>
          <w:sz w:val="26"/>
          <w:szCs w:val="26"/>
          <w:lang w:eastAsia="ru-RU"/>
        </w:rPr>
        <w:t>общественных объединений и религиозных</w:t>
      </w:r>
      <w:r>
        <w:rPr>
          <w:rFonts w:eastAsia="Times New Roman" w:ascii="Liberation Serif" w:hAnsi="Liberation Serif"/>
          <w:sz w:val="26"/>
          <w:szCs w:val="26"/>
          <w:lang w:eastAsia="ru-RU"/>
        </w:rPr>
        <w:t xml:space="preserve"> объединений</w:t>
      </w:r>
    </w:p>
    <w:p>
      <w:pPr>
        <w:pStyle w:val="Normal"/>
        <w:spacing w:lineRule="auto" w:line="240" w:before="0" w:after="0"/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rPr>
          <w:rFonts w:ascii="Liberation Serif" w:hAnsi="Liberation Serif"/>
          <w:sz w:val="28"/>
          <w:szCs w:val="28"/>
        </w:rPr>
      </w:pPr>
      <w:r>
        <mc:AlternateContent>
          <mc:Choice Requires="wps">
            <w:drawing>
              <wp:anchor behindDoc="0" distT="6350" distB="635" distL="6350" distR="635" simplePos="0" locked="0" layoutInCell="0" allowOverlap="1" relativeHeight="3" wp14:anchorId="1C6BB0D0">
                <wp:simplePos x="0" y="0"/>
                <wp:positionH relativeFrom="column">
                  <wp:posOffset>-5715</wp:posOffset>
                </wp:positionH>
                <wp:positionV relativeFrom="paragraph">
                  <wp:posOffset>2978785</wp:posOffset>
                </wp:positionV>
                <wp:extent cx="196850" cy="46990"/>
                <wp:effectExtent l="0" t="0" r="14605" b="12065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0" cy="46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path="m0,0l-2147483645,0l-2147483645,-2147483646l0,-2147483646xe" fillcolor="white" stroked="t" o:allowincell="f" style="position:absolute;margin-left:-0.45pt;margin-top:234.55pt;width:15.4pt;height:3.6pt;mso-wrap-style:none;v-text-anchor:middle" wp14:anchorId="1C6BB0D0">
                <v:fill o:detectmouseclick="t" type="solid" color2="black"/>
                <v:stroke color="white" weight="12600" joinstyle="miter" endcap="flat"/>
                <w10:wrap type="none"/>
              </v:rect>
            </w:pict>
          </mc:Fallback>
        </mc:AlternateContent>
      </w:r>
      <w:r>
        <w:rPr>
          <w:rFonts w:ascii="Liberation Serif" w:hAnsi="Liberation Serif"/>
          <w:sz w:val="26"/>
          <w:szCs w:val="26"/>
        </w:rPr>
        <w:t>Прошу разрешить мне принять</w:t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"/>
        <w:gridCol w:w="3684"/>
        <w:gridCol w:w="459"/>
        <w:gridCol w:w="264"/>
        <w:gridCol w:w="1437"/>
        <w:gridCol w:w="3544"/>
        <w:gridCol w:w="216"/>
      </w:tblGrid>
      <w:tr>
        <w:trPr/>
        <w:tc>
          <w:tcPr>
            <w:tcW w:w="4393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172" w:hanging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461" w:type="dxa"/>
            <w:gridSpan w:val="4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3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(наименование награды, почетного или</w:t>
            </w:r>
          </w:p>
        </w:tc>
      </w:tr>
      <w:tr>
        <w:trPr/>
        <w:tc>
          <w:tcPr>
            <w:tcW w:w="25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604" w:type="dxa"/>
            <w:gridSpan w:val="6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854" w:type="dxa"/>
            <w:gridSpan w:val="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специального звания, за какие заслуги награжден(а) и кем, за какие заслуги присвоено и кем,</w:t>
            </w:r>
          </w:p>
        </w:tc>
      </w:tr>
      <w:tr>
        <w:trPr/>
        <w:tc>
          <w:tcPr>
            <w:tcW w:w="9854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854" w:type="dxa"/>
            <w:gridSpan w:val="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дата и место вручения награды, документов к почетному или специальному званию)</w:t>
            </w:r>
          </w:p>
        </w:tc>
      </w:tr>
      <w:tr>
        <w:trPr/>
        <w:tc>
          <w:tcPr>
            <w:tcW w:w="9854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854" w:type="dxa"/>
            <w:gridSpan w:val="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both"/>
              <w:rPr>
                <w:rFonts w:ascii="Liberation Serif" w:hAnsi="Liberation Serif"/>
                <w:sz w:val="2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Награда и документы к ней, документы к почетному или специальному</w:t>
              <w:br/>
            </w:r>
          </w:p>
        </w:tc>
      </w:tr>
      <w:tr>
        <w:trPr/>
        <w:tc>
          <w:tcPr>
            <w:tcW w:w="393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званию* (нужное подчеркнуть)</w:t>
            </w:r>
          </w:p>
        </w:tc>
        <w:tc>
          <w:tcPr>
            <w:tcW w:w="5920" w:type="dxa"/>
            <w:gridSpan w:val="5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12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393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101" w:hanging="0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5920" w:type="dxa"/>
            <w:gridSpan w:val="5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9" w:firstLine="4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 xml:space="preserve">(наименование награды, почетного или специального </w:t>
            </w:r>
          </w:p>
        </w:tc>
      </w:tr>
      <w:tr>
        <w:trPr/>
        <w:tc>
          <w:tcPr>
            <w:tcW w:w="9854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854" w:type="dxa"/>
            <w:gridSpan w:val="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4"/>
                <w:szCs w:val="28"/>
              </w:rPr>
              <w:t>звания, наименование документов к награде, почетному или специальному званию)</w:t>
            </w:r>
          </w:p>
        </w:tc>
      </w:tr>
      <w:tr>
        <w:trPr/>
        <w:tc>
          <w:tcPr>
            <w:tcW w:w="9854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854" w:type="dxa"/>
            <w:gridSpan w:val="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240" w:after="0"/>
              <w:jc w:val="both"/>
              <w:rPr>
                <w:rFonts w:ascii="Liberation Serif" w:hAnsi="Liberation Serif"/>
                <w:sz w:val="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сданы по акту приема-передачи от «____» _____________ 20___г. №__________</w:t>
              <w:br/>
            </w:r>
          </w:p>
        </w:tc>
      </w:tr>
      <w:tr>
        <w:trPr/>
        <w:tc>
          <w:tcPr>
            <w:tcW w:w="9854" w:type="dxa"/>
            <w:gridSpan w:val="7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278" w:hanging="0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в                                                                                                                                                   .</w:t>
            </w:r>
          </w:p>
        </w:tc>
      </w:tr>
      <w:tr>
        <w:trPr/>
        <w:tc>
          <w:tcPr>
            <w:tcW w:w="9854" w:type="dxa"/>
            <w:gridSpan w:val="7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-278" w:hanging="0"/>
              <w:rPr>
                <w:rFonts w:ascii="Liberation Serif" w:hAnsi="Liberation Serif"/>
                <w:sz w:val="24"/>
                <w:szCs w:val="26"/>
              </w:rPr>
            </w:pPr>
            <w:r>
              <w:rPr>
                <w:rFonts w:ascii="Liberation Serif" w:hAnsi="Liberation Serif"/>
                <w:sz w:val="24"/>
                <w:szCs w:val="26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278" w:hanging="0"/>
              <w:rPr>
                <w:rFonts w:ascii="Liberation Serif" w:hAnsi="Liberation Serif"/>
                <w:sz w:val="24"/>
                <w:szCs w:val="26"/>
              </w:rPr>
            </w:pPr>
            <w:r>
              <w:rPr>
                <w:rFonts w:ascii="Liberation Serif" w:hAnsi="Liberation Serif"/>
                <w:sz w:val="24"/>
                <w:szCs w:val="26"/>
              </w:rPr>
            </w:r>
          </w:p>
        </w:tc>
      </w:tr>
      <w:tr>
        <w:trPr/>
        <w:tc>
          <w:tcPr>
            <w:tcW w:w="250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42" w:firstLine="70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9604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spacing w:lineRule="auto" w:line="240" w:before="0" w:after="0"/>
              <w:ind w:left="-79" w:right="-143" w:hanging="0"/>
              <w:rPr>
                <w:rFonts w:ascii="Liberation Serif" w:hAnsi="Liberation Serif"/>
                <w:sz w:val="24"/>
                <w:szCs w:val="28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«</w:t>
            </w:r>
            <w:r>
              <w:rPr>
                <w:rFonts w:ascii="Liberation Serif" w:hAnsi="Liberation Serif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Liberation Serif" w:hAnsi="Liberation Serif"/>
                <w:sz w:val="26"/>
                <w:szCs w:val="26"/>
              </w:rPr>
              <w:t>» ________________ 20___г.   _____________     ___________________________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>
              <w:rPr>
                <w:rFonts w:ascii="Liberation Serif" w:hAnsi="Liberation Serif"/>
                <w:sz w:val="24"/>
                <w:szCs w:val="28"/>
              </w:rPr>
              <w:tab/>
              <w:tab/>
              <w:tab/>
              <w:tab/>
              <w:tab/>
              <w:tab/>
              <w:t xml:space="preserve">       </w:t>
            </w:r>
            <w:r>
              <w:rPr>
                <w:rFonts w:ascii="Liberation Serif" w:hAnsi="Liberation Serif"/>
                <w:sz w:val="14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8"/>
              </w:rPr>
              <w:t xml:space="preserve">   (подпись)</w:t>
              <w:tab/>
              <w:t xml:space="preserve">            (расшифровка подписи)</w:t>
            </w:r>
          </w:p>
        </w:tc>
      </w:tr>
      <w:tr>
        <w:trPr/>
        <w:tc>
          <w:tcPr>
            <w:tcW w:w="6094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5880" w:leader="none"/>
              </w:tabs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54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104" w:hanging="0"/>
              <w:jc w:val="both"/>
              <w:rPr>
                <w:rFonts w:ascii="Liberation Serif" w:hAnsi="Liberation Serif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Liberation Serif" w:hAnsi="Liberation Serif"/>
                <w:sz w:val="28"/>
                <w:szCs w:val="28"/>
                <w:lang w:eastAsia="ru-RU"/>
              </w:rPr>
            </w:r>
          </w:p>
        </w:tc>
        <w:tc>
          <w:tcPr>
            <w:tcW w:w="21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4657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  <w:tc>
          <w:tcPr>
            <w:tcW w:w="498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  <w:tc>
          <w:tcPr>
            <w:tcW w:w="216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rPr>
          <w:rFonts w:ascii="Liberation Serif" w:hAnsi="Liberation Serif"/>
          <w:sz w:val="28"/>
          <w:szCs w:val="28"/>
        </w:rPr>
      </w:pPr>
      <w:r>
        <w:rPr/>
        <mc:AlternateContent>
          <mc:Choice Requires="wps">
            <w:drawing>
              <wp:anchor behindDoc="0" distT="6350" distB="6350" distL="6350" distR="0" simplePos="0" locked="0" layoutInCell="0" allowOverlap="1" relativeHeight="2" wp14:anchorId="21FF5CFE">
                <wp:simplePos x="0" y="0"/>
                <wp:positionH relativeFrom="column">
                  <wp:posOffset>-334010</wp:posOffset>
                </wp:positionH>
                <wp:positionV relativeFrom="paragraph">
                  <wp:posOffset>1367790</wp:posOffset>
                </wp:positionV>
                <wp:extent cx="6659245" cy="760730"/>
                <wp:effectExtent l="0" t="0" r="9525" b="2540"/>
                <wp:wrapNone/>
                <wp:docPr id="2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8560" cy="759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path="m0,0l-2147483645,0l-2147483645,-2147483646l0,-2147483646xe" fillcolor="white" stroked="f" o:allowincell="f" style="position:absolute;margin-left:-26.3pt;margin-top:107.7pt;width:524.25pt;height:59.8pt;mso-wrap-style:none;v-text-anchor:middle" wp14:anchorId="21FF5CFE">
                <v:fill o:detectmouseclick="t" type="solid" color2="black"/>
                <v:stroke color="#3465a4" weight="12600" joinstyle="miter" endcap="flat"/>
                <w10:wrap type="none"/>
              </v:rect>
            </w:pict>
          </mc:Fallback>
        </mc:AlternateConten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701" w:right="567" w:gutter="0" w:header="709" w:top="1134" w:footer="1191" w:bottom="1248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pBdr>
        <w:top w:val="single" w:sz="4" w:space="1" w:color="000000"/>
      </w:pBdr>
      <w:ind w:left="851" w:right="6236" w:hanging="851"/>
      <w:rPr>
        <w:rFonts w:ascii="Liberation Serif" w:hAnsi="Liberation Serif"/>
        <w:sz w:val="2"/>
      </w:rPr>
    </w:pPr>
    <w:r>
      <w:rPr>
        <w:rFonts w:ascii="Liberation Serif" w:hAnsi="Liberation Serif"/>
        <w:sz w:val="2"/>
      </w:rPr>
    </w:r>
  </w:p>
  <w:p>
    <w:pPr>
      <w:pStyle w:val="Style27"/>
      <w:ind w:firstLine="709"/>
      <w:jc w:val="both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t>*В случае если ходатайство подается после того, как награда уже была вручена муниципальному служащему.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rFonts w:ascii="Liberation Serif" w:hAnsi="Liberation Serif"/>
        <w:sz w:val="24"/>
      </w:rPr>
    </w:pPr>
    <w:r>
      <w:rPr>
        <w:rFonts w:ascii="Liberation Serif" w:hAnsi="Liberation Serif"/>
        <w:sz w:val="24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68240683"/>
    </w:sdtPr>
    <w:sdtContent>
      <w:p>
        <w:pPr>
          <w:pStyle w:val="Style26"/>
          <w:jc w:val="center"/>
          <w:rPr>
            <w:rFonts w:ascii="Liberation Serif" w:hAnsi="Liberation Serif" w:cs="Times New Roman"/>
            <w:sz w:val="24"/>
            <w:szCs w:val="24"/>
          </w:rPr>
        </w:pPr>
        <w:r>
          <w:rPr>
            <w:rFonts w:cs="Times New Roman" w:ascii="Liberation Serif" w:hAnsi="Liberation Serif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Liberation Serif" w:hAnsi="Liberation Serif"/>
          </w:rPr>
          <w:instrText> PAGE </w:instrText>
        </w:r>
        <w:r>
          <w:rPr>
            <w:sz w:val="24"/>
            <w:szCs w:val="24"/>
            <w:rFonts w:cs="Times New Roman" w:ascii="Liberation Serif" w:hAnsi="Liberation Serif"/>
          </w:rPr>
          <w:fldChar w:fldCharType="separate"/>
        </w:r>
        <w:r>
          <w:rPr>
            <w:sz w:val="24"/>
            <w:szCs w:val="24"/>
            <w:rFonts w:cs="Times New Roman" w:ascii="Liberation Serif" w:hAnsi="Liberation Serif"/>
          </w:rPr>
          <w:t>0</w:t>
        </w:r>
        <w:r>
          <w:rPr>
            <w:sz w:val="24"/>
            <w:szCs w:val="24"/>
            <w:rFonts w:cs="Times New Roman" w:ascii="Liberation Serif" w:hAnsi="Liberation Serif"/>
          </w:rPr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20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5a7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Liberation Serif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85a7f"/>
    <w:rPr>
      <w:rFonts w:ascii="Calibri" w:hAnsi="Calibri" w:eastAsia="Calibri" w:cs="Liberation Serif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c85a7f"/>
    <w:rPr>
      <w:rFonts w:ascii="Calibri" w:hAnsi="Calibri" w:eastAsia="Calibri" w:cs="Liberation Serif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c85a7f"/>
    <w:rPr>
      <w:rFonts w:ascii="Segoe UI" w:hAnsi="Segoe UI" w:eastAsia="Calibr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c7fcc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b"/>
    <w:uiPriority w:val="99"/>
    <w:semiHidden/>
    <w:qFormat/>
    <w:rsid w:val="001c7fcc"/>
    <w:rPr>
      <w:rFonts w:ascii="Calibri" w:hAnsi="Calibri" w:eastAsia="Calibri" w:cs="Liberation Serif"/>
      <w:sz w:val="20"/>
      <w:szCs w:val="20"/>
    </w:rPr>
  </w:style>
  <w:style w:type="character" w:styleId="Style18" w:customStyle="1">
    <w:name w:val="Тема примечания Знак"/>
    <w:basedOn w:val="Style17"/>
    <w:link w:val="ad"/>
    <w:uiPriority w:val="99"/>
    <w:semiHidden/>
    <w:qFormat/>
    <w:rsid w:val="001c7fcc"/>
    <w:rPr>
      <w:rFonts w:ascii="Calibri" w:hAnsi="Calibri" w:eastAsia="Calibri" w:cs="Liberation Serif"/>
      <w:b/>
      <w:bCs/>
      <w:sz w:val="20"/>
      <w:szCs w:val="20"/>
    </w:rPr>
  </w:style>
  <w:style w:type="character" w:styleId="Style19">
    <w:name w:val="Интернет-ссылка"/>
    <w:basedOn w:val="DefaultParagraphFont"/>
    <w:uiPriority w:val="99"/>
    <w:semiHidden/>
    <w:unhideWhenUsed/>
    <w:rsid w:val="001c7fcc"/>
    <w:rPr>
      <w:color w:val="0000FF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  <w:sz w:val="24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  <w:sz w:val="24"/>
      <w:lang w:val="zxx" w:eastAsia="zxx" w:bidi="zxx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4"/>
    <w:uiPriority w:val="99"/>
    <w:rsid w:val="00c85a7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6"/>
    <w:uiPriority w:val="99"/>
    <w:unhideWhenUsed/>
    <w:rsid w:val="00c85a7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c85a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77e2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1c7fc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e"/>
    <w:uiPriority w:val="99"/>
    <w:semiHidden/>
    <w:unhideWhenUsed/>
    <w:qFormat/>
    <w:rsid w:val="001c7fc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3A646-314F-41B9-9482-6333A628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LibreOffice/7.2.0.4$Windows_X86_64 LibreOffice_project/9a9c6381e3f7a62afc1329bd359cc48accb6435b</Application>
  <AppVersion>15.0000</AppVersion>
  <Pages>1</Pages>
  <Words>136</Words>
  <Characters>987</Characters>
  <CharactersWithSpaces>1297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2021-06-23T09:46:00Z</dcterms:created>
  <dc:creator>Кривошеин Александр Анатольевич</dc:creator>
  <dc:description/>
  <dc:language>ru-RU</dc:language>
  <cp:lastModifiedBy>Марина  Симаненко</cp:lastModifiedBy>
  <cp:lastPrinted>2021-05-24T05:05:00Z</cp:lastPrinted>
  <dcterms:modified xsi:type="dcterms:W3CDTF">2022-07-20T10:22:22Z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